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04144" w14:textId="77777777" w:rsidR="00022182" w:rsidRPr="002C566A" w:rsidRDefault="00022182" w:rsidP="00E74B17">
      <w:pPr>
        <w:pStyle w:val="BodyText1"/>
        <w:tabs>
          <w:tab w:val="clear" w:pos="720"/>
        </w:tabs>
        <w:spacing w:after="120"/>
        <w:ind w:firstLine="0"/>
        <w:rPr>
          <w:rFonts w:ascii="Arial" w:hAnsi="Arial" w:cs="Arial"/>
          <w:noProof/>
          <w:szCs w:val="22"/>
          <w:lang w:val="en-US"/>
        </w:rPr>
      </w:pPr>
      <w:bookmarkStart w:id="0" w:name="_GoBack"/>
      <w:bookmarkEnd w:id="0"/>
    </w:p>
    <w:p w14:paraId="48B4AB83" w14:textId="77777777" w:rsidR="00022182" w:rsidRPr="002C566A" w:rsidRDefault="00022182" w:rsidP="00022182">
      <w:pPr>
        <w:pStyle w:val="BodyText1"/>
        <w:tabs>
          <w:tab w:val="clear" w:pos="720"/>
        </w:tabs>
        <w:spacing w:after="480"/>
        <w:ind w:firstLine="0"/>
        <w:rPr>
          <w:rFonts w:ascii="Arial" w:hAnsi="Arial" w:cs="Arial"/>
          <w:b/>
          <w:noProof/>
          <w:szCs w:val="22"/>
          <w:lang w:val="en-US"/>
        </w:rPr>
      </w:pPr>
      <w:r w:rsidRPr="002C566A">
        <w:rPr>
          <w:rFonts w:ascii="Arial" w:hAnsi="Arial" w:cs="Arial"/>
          <w:b/>
          <w:noProof/>
          <w:szCs w:val="22"/>
          <w:lang w:val="en-US"/>
        </w:rPr>
        <w:t>NOTICE OF ANNUAL MEE</w:t>
      </w:r>
      <w:r w:rsidR="006D758D" w:rsidRPr="002C566A">
        <w:rPr>
          <w:rFonts w:ascii="Arial" w:hAnsi="Arial" w:cs="Arial"/>
          <w:b/>
          <w:noProof/>
          <w:szCs w:val="22"/>
          <w:lang w:val="en-US"/>
        </w:rPr>
        <w:t>T</w:t>
      </w:r>
      <w:r w:rsidRPr="002C566A">
        <w:rPr>
          <w:rFonts w:ascii="Arial" w:hAnsi="Arial" w:cs="Arial"/>
          <w:b/>
          <w:noProof/>
          <w:szCs w:val="22"/>
          <w:lang w:val="en-US"/>
        </w:rPr>
        <w:t>ING OF MEMBERS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3870"/>
        <w:gridCol w:w="1350"/>
        <w:gridCol w:w="3150"/>
      </w:tblGrid>
      <w:tr w:rsidR="002C566A" w:rsidRPr="002C566A" w14:paraId="53BDCC2E" w14:textId="77777777" w:rsidTr="002C566A">
        <w:tc>
          <w:tcPr>
            <w:tcW w:w="990" w:type="dxa"/>
          </w:tcPr>
          <w:p w14:paraId="5624AA50" w14:textId="77777777" w:rsidR="002C566A" w:rsidRPr="002C566A" w:rsidRDefault="002C566A" w:rsidP="00716278">
            <w:pPr>
              <w:pStyle w:val="BodyText1"/>
              <w:tabs>
                <w:tab w:val="clear" w:pos="720"/>
              </w:tabs>
              <w:spacing w:after="0"/>
              <w:ind w:left="-113" w:firstLine="0"/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  <w:lang w:val="en-US"/>
              </w:rPr>
            </w:pPr>
            <w:r w:rsidRPr="002C566A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  <w:lang w:val="en-US"/>
              </w:rPr>
              <w:t>WHEN:</w:t>
            </w:r>
          </w:p>
        </w:tc>
        <w:tc>
          <w:tcPr>
            <w:tcW w:w="3870" w:type="dxa"/>
          </w:tcPr>
          <w:p w14:paraId="57A6A437" w14:textId="77777777" w:rsidR="002C566A" w:rsidRPr="002C566A" w:rsidRDefault="002C566A" w:rsidP="00716278">
            <w:pPr>
              <w:pStyle w:val="BodyText1"/>
              <w:tabs>
                <w:tab w:val="clear" w:pos="720"/>
              </w:tabs>
              <w:spacing w:after="0"/>
              <w:ind w:firstLine="0"/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val="en-US"/>
              </w:rPr>
            </w:pPr>
            <w:r w:rsidRPr="002C566A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val="en-US"/>
              </w:rPr>
              <w:t>Thursday, January 2</w:t>
            </w:r>
            <w:r w:rsidR="00825D4E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val="en-US"/>
              </w:rPr>
              <w:t>3</w:t>
            </w:r>
            <w:r w:rsidRPr="002C566A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val="en-US"/>
              </w:rPr>
              <w:t>, 20</w:t>
            </w:r>
            <w:r w:rsidR="00825D4E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val="en-US"/>
              </w:rPr>
              <w:t>20</w:t>
            </w:r>
          </w:p>
          <w:p w14:paraId="2EF6B410" w14:textId="77777777" w:rsidR="002C566A" w:rsidRPr="002C566A" w:rsidRDefault="003C6609" w:rsidP="004008E3">
            <w:pPr>
              <w:pStyle w:val="BodyText1"/>
              <w:tabs>
                <w:tab w:val="clear" w:pos="720"/>
              </w:tabs>
              <w:spacing w:after="120"/>
              <w:ind w:firstLine="0"/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val="en-US"/>
              </w:rPr>
              <w:t>4:</w:t>
            </w:r>
            <w:r w:rsidR="004008E3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val="en-US"/>
              </w:rPr>
              <w:t xml:space="preserve">15 </w:t>
            </w:r>
            <w:r w:rsidR="002C566A" w:rsidRPr="002C566A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val="en-US"/>
              </w:rPr>
              <w:t>p.m.</w:t>
            </w:r>
          </w:p>
        </w:tc>
        <w:tc>
          <w:tcPr>
            <w:tcW w:w="1350" w:type="dxa"/>
          </w:tcPr>
          <w:p w14:paraId="49669ABC" w14:textId="77777777" w:rsidR="002C566A" w:rsidRPr="002C566A" w:rsidRDefault="002C566A" w:rsidP="00716278">
            <w:pPr>
              <w:pStyle w:val="BodyText1"/>
              <w:tabs>
                <w:tab w:val="clear" w:pos="720"/>
              </w:tabs>
              <w:spacing w:after="0"/>
              <w:ind w:firstLine="0"/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val="en-US"/>
              </w:rPr>
            </w:pPr>
            <w:r w:rsidRPr="002C566A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  <w:lang w:val="en-US"/>
              </w:rPr>
              <w:t>WHERE:</w:t>
            </w:r>
          </w:p>
        </w:tc>
        <w:tc>
          <w:tcPr>
            <w:tcW w:w="3150" w:type="dxa"/>
          </w:tcPr>
          <w:p w14:paraId="004AFEBC" w14:textId="77777777" w:rsidR="00825D4E" w:rsidRDefault="00825D4E" w:rsidP="00716278">
            <w:pPr>
              <w:pStyle w:val="BodyText1"/>
              <w:tabs>
                <w:tab w:val="clear" w:pos="720"/>
              </w:tabs>
              <w:spacing w:after="0"/>
              <w:ind w:firstLine="0"/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</w:pPr>
            <w:r w:rsidRPr="00825D4E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Deloitte</w:t>
            </w:r>
            <w:r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 xml:space="preserve"> </w:t>
            </w:r>
            <w:r w:rsidR="0070116A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 xml:space="preserve">Canada </w:t>
            </w:r>
            <w:r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Headquarters</w:t>
            </w:r>
          </w:p>
          <w:p w14:paraId="581B1D01" w14:textId="77777777" w:rsidR="00825D4E" w:rsidRDefault="00825D4E" w:rsidP="00716278">
            <w:pPr>
              <w:pStyle w:val="BodyText1"/>
              <w:tabs>
                <w:tab w:val="clear" w:pos="720"/>
              </w:tabs>
              <w:spacing w:after="0"/>
              <w:ind w:firstLine="0"/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Bay Adelaide Centre</w:t>
            </w:r>
          </w:p>
          <w:p w14:paraId="23349DBC" w14:textId="77777777" w:rsidR="00825D4E" w:rsidRDefault="00825D4E" w:rsidP="00716278">
            <w:pPr>
              <w:pStyle w:val="BodyText1"/>
              <w:tabs>
                <w:tab w:val="clear" w:pos="720"/>
              </w:tabs>
              <w:spacing w:after="0"/>
              <w:ind w:firstLine="0"/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8 Adelaide Street West</w:t>
            </w:r>
          </w:p>
          <w:p w14:paraId="34940C84" w14:textId="77777777" w:rsidR="00825D4E" w:rsidRDefault="00825D4E" w:rsidP="00716278">
            <w:pPr>
              <w:pStyle w:val="BodyText1"/>
              <w:tabs>
                <w:tab w:val="clear" w:pos="720"/>
              </w:tabs>
              <w:spacing w:after="0"/>
              <w:ind w:firstLine="0"/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5</w:t>
            </w:r>
            <w:r w:rsidRPr="00825D4E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 xml:space="preserve"> Floor</w:t>
            </w:r>
          </w:p>
          <w:p w14:paraId="2EB0E7EA" w14:textId="77777777" w:rsidR="002C566A" w:rsidRPr="002C566A" w:rsidRDefault="00825D4E" w:rsidP="00716278">
            <w:pPr>
              <w:pStyle w:val="BodyText1"/>
              <w:tabs>
                <w:tab w:val="clear" w:pos="720"/>
              </w:tabs>
              <w:spacing w:after="0"/>
              <w:ind w:firstLine="0"/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val="en-US"/>
              </w:rPr>
            </w:pPr>
            <w:r w:rsidRPr="00825D4E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Toronto, Ontario, M5H 0A9</w:t>
            </w:r>
          </w:p>
        </w:tc>
      </w:tr>
    </w:tbl>
    <w:p w14:paraId="334EE830" w14:textId="77777777" w:rsidR="00716278" w:rsidRDefault="00716278" w:rsidP="00357B8B">
      <w:pPr>
        <w:pStyle w:val="BodyText1"/>
        <w:tabs>
          <w:tab w:val="clear" w:pos="720"/>
        </w:tabs>
        <w:spacing w:after="0"/>
        <w:ind w:firstLine="0"/>
        <w:rPr>
          <w:rFonts w:ascii="Arial" w:hAnsi="Arial" w:cs="Arial"/>
          <w:b/>
          <w:noProof/>
          <w:color w:val="7F7F7F" w:themeColor="text1" w:themeTint="80"/>
          <w:szCs w:val="22"/>
          <w:lang w:val="en-US"/>
        </w:rPr>
      </w:pPr>
    </w:p>
    <w:p w14:paraId="752E4D5B" w14:textId="77777777" w:rsidR="00022182" w:rsidRPr="002C566A" w:rsidRDefault="00022182" w:rsidP="00022182">
      <w:pPr>
        <w:pStyle w:val="BodyText1"/>
        <w:tabs>
          <w:tab w:val="clear" w:pos="720"/>
        </w:tabs>
        <w:ind w:firstLine="0"/>
        <w:rPr>
          <w:rFonts w:ascii="Arial" w:hAnsi="Arial" w:cs="Arial"/>
          <w:noProof/>
          <w:szCs w:val="22"/>
          <w:lang w:val="en-US"/>
        </w:rPr>
      </w:pPr>
      <w:r w:rsidRPr="002C566A">
        <w:rPr>
          <w:rFonts w:ascii="Arial" w:hAnsi="Arial" w:cs="Arial"/>
          <w:noProof/>
          <w:szCs w:val="22"/>
          <w:lang w:val="en-US"/>
        </w:rPr>
        <w:t xml:space="preserve">For the </w:t>
      </w:r>
      <w:r w:rsidR="00513536" w:rsidRPr="002C566A">
        <w:rPr>
          <w:rFonts w:ascii="Arial" w:hAnsi="Arial" w:cs="Arial"/>
          <w:noProof/>
          <w:szCs w:val="22"/>
          <w:lang w:val="en-US"/>
        </w:rPr>
        <w:t xml:space="preserve">following </w:t>
      </w:r>
      <w:r w:rsidRPr="002C566A">
        <w:rPr>
          <w:rFonts w:ascii="Arial" w:hAnsi="Arial" w:cs="Arial"/>
          <w:noProof/>
          <w:szCs w:val="22"/>
          <w:lang w:val="en-US"/>
        </w:rPr>
        <w:t>purposes:</w:t>
      </w:r>
    </w:p>
    <w:p w14:paraId="0C5A86AF" w14:textId="77777777" w:rsidR="00022182" w:rsidRDefault="00022182" w:rsidP="00535C9A">
      <w:pPr>
        <w:pStyle w:val="Basic2L1"/>
        <w:tabs>
          <w:tab w:val="clear" w:pos="0"/>
          <w:tab w:val="clear" w:pos="720"/>
          <w:tab w:val="left" w:pos="900"/>
        </w:tabs>
        <w:ind w:left="907" w:hanging="547"/>
        <w:rPr>
          <w:rFonts w:ascii="Arial" w:hAnsi="Arial" w:cs="Arial"/>
          <w:szCs w:val="22"/>
        </w:rPr>
      </w:pPr>
      <w:r w:rsidRPr="002C566A">
        <w:rPr>
          <w:rFonts w:ascii="Arial" w:hAnsi="Arial" w:cs="Arial"/>
          <w:szCs w:val="22"/>
        </w:rPr>
        <w:t xml:space="preserve">To consider the financial statements of </w:t>
      </w:r>
      <w:r w:rsidR="00B843F4" w:rsidRPr="002C566A">
        <w:rPr>
          <w:rFonts w:ascii="Arial" w:hAnsi="Arial" w:cs="Arial"/>
          <w:szCs w:val="22"/>
        </w:rPr>
        <w:t xml:space="preserve">WGCC </w:t>
      </w:r>
      <w:r w:rsidR="009B42B6" w:rsidRPr="002C566A">
        <w:rPr>
          <w:rFonts w:ascii="Arial" w:hAnsi="Arial" w:cs="Arial"/>
          <w:szCs w:val="22"/>
        </w:rPr>
        <w:t>Women General Counsel Canada Network (</w:t>
      </w:r>
      <w:r w:rsidR="002C566A">
        <w:rPr>
          <w:rFonts w:ascii="Arial" w:hAnsi="Arial" w:cs="Arial"/>
          <w:szCs w:val="22"/>
        </w:rPr>
        <w:t xml:space="preserve">the </w:t>
      </w:r>
      <w:r w:rsidR="009B42B6" w:rsidRPr="002C566A">
        <w:rPr>
          <w:rFonts w:ascii="Arial" w:hAnsi="Arial" w:cs="Arial"/>
          <w:szCs w:val="22"/>
        </w:rPr>
        <w:t>“</w:t>
      </w:r>
      <w:r w:rsidRPr="002C566A">
        <w:rPr>
          <w:rFonts w:ascii="Arial" w:hAnsi="Arial" w:cs="Arial"/>
          <w:b/>
          <w:szCs w:val="22"/>
        </w:rPr>
        <w:t>C</w:t>
      </w:r>
      <w:r w:rsidR="002C566A">
        <w:rPr>
          <w:rFonts w:ascii="Arial" w:hAnsi="Arial" w:cs="Arial"/>
          <w:b/>
          <w:szCs w:val="22"/>
        </w:rPr>
        <w:t>orporation</w:t>
      </w:r>
      <w:r w:rsidR="009B42B6" w:rsidRPr="002C566A">
        <w:rPr>
          <w:rFonts w:ascii="Arial" w:hAnsi="Arial" w:cs="Arial"/>
          <w:szCs w:val="22"/>
        </w:rPr>
        <w:t>”)</w:t>
      </w:r>
      <w:r w:rsidRPr="002C566A">
        <w:rPr>
          <w:rFonts w:ascii="Arial" w:hAnsi="Arial" w:cs="Arial"/>
          <w:szCs w:val="22"/>
        </w:rPr>
        <w:t xml:space="preserve"> for the fiscal year ended December 31, 201</w:t>
      </w:r>
      <w:r w:rsidR="00825D4E">
        <w:rPr>
          <w:rFonts w:ascii="Arial" w:hAnsi="Arial" w:cs="Arial"/>
          <w:szCs w:val="22"/>
        </w:rPr>
        <w:t>9</w:t>
      </w:r>
      <w:r w:rsidR="00D15829" w:rsidRPr="002C566A">
        <w:rPr>
          <w:rFonts w:ascii="Arial" w:hAnsi="Arial" w:cs="Arial"/>
          <w:szCs w:val="22"/>
        </w:rPr>
        <w:t>;</w:t>
      </w:r>
    </w:p>
    <w:p w14:paraId="07EDAD56" w14:textId="77777777" w:rsidR="004008E3" w:rsidRPr="002C566A" w:rsidRDefault="004008E3" w:rsidP="00535C9A">
      <w:pPr>
        <w:pStyle w:val="Basic2L1"/>
        <w:tabs>
          <w:tab w:val="clear" w:pos="0"/>
          <w:tab w:val="clear" w:pos="720"/>
          <w:tab w:val="left" w:pos="900"/>
        </w:tabs>
        <w:ind w:left="907" w:hanging="54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To consider a Special Resolution to Amend the Articles and By</w:t>
      </w:r>
      <w:r w:rsidR="00BC4FFB">
        <w:rPr>
          <w:rFonts w:ascii="Arial" w:hAnsi="Arial" w:cs="Arial"/>
          <w:szCs w:val="22"/>
        </w:rPr>
        <w:t>-L</w:t>
      </w:r>
      <w:r>
        <w:rPr>
          <w:rFonts w:ascii="Arial" w:hAnsi="Arial" w:cs="Arial"/>
          <w:szCs w:val="22"/>
        </w:rPr>
        <w:t>aw No. 1;</w:t>
      </w:r>
    </w:p>
    <w:p w14:paraId="441F73D7" w14:textId="77777777" w:rsidR="00022182" w:rsidRPr="002C566A" w:rsidRDefault="00022182" w:rsidP="00535C9A">
      <w:pPr>
        <w:pStyle w:val="Basic2L1"/>
        <w:tabs>
          <w:tab w:val="clear" w:pos="0"/>
          <w:tab w:val="clear" w:pos="720"/>
          <w:tab w:val="left" w:pos="900"/>
        </w:tabs>
        <w:ind w:left="907" w:hanging="547"/>
        <w:rPr>
          <w:rFonts w:ascii="Arial" w:hAnsi="Arial" w:cs="Arial"/>
          <w:szCs w:val="22"/>
        </w:rPr>
      </w:pPr>
      <w:r w:rsidRPr="002C566A">
        <w:rPr>
          <w:rFonts w:ascii="Arial" w:hAnsi="Arial" w:cs="Arial"/>
          <w:szCs w:val="22"/>
        </w:rPr>
        <w:t xml:space="preserve">To elect the directors </w:t>
      </w:r>
      <w:r w:rsidR="009B42B6" w:rsidRPr="002C566A">
        <w:rPr>
          <w:rFonts w:ascii="Arial" w:hAnsi="Arial" w:cs="Arial"/>
          <w:szCs w:val="22"/>
        </w:rPr>
        <w:t xml:space="preserve">and executives </w:t>
      </w:r>
      <w:r w:rsidRPr="002C566A">
        <w:rPr>
          <w:rFonts w:ascii="Arial" w:hAnsi="Arial" w:cs="Arial"/>
          <w:szCs w:val="22"/>
        </w:rPr>
        <w:t xml:space="preserve">of </w:t>
      </w:r>
      <w:r w:rsidR="002C566A">
        <w:rPr>
          <w:rFonts w:ascii="Arial" w:hAnsi="Arial" w:cs="Arial"/>
          <w:szCs w:val="22"/>
        </w:rPr>
        <w:t>the Corporation</w:t>
      </w:r>
      <w:r w:rsidRPr="002C566A">
        <w:rPr>
          <w:rFonts w:ascii="Arial" w:hAnsi="Arial" w:cs="Arial"/>
          <w:szCs w:val="22"/>
        </w:rPr>
        <w:t xml:space="preserve"> for the ensuing year</w:t>
      </w:r>
      <w:r w:rsidR="00D15829" w:rsidRPr="002C566A">
        <w:rPr>
          <w:rFonts w:ascii="Arial" w:hAnsi="Arial" w:cs="Arial"/>
          <w:szCs w:val="22"/>
        </w:rPr>
        <w:t>;</w:t>
      </w:r>
    </w:p>
    <w:p w14:paraId="05ABD068" w14:textId="77777777" w:rsidR="00022182" w:rsidRPr="002C566A" w:rsidRDefault="00022182" w:rsidP="00535C9A">
      <w:pPr>
        <w:pStyle w:val="Basic2L1"/>
        <w:tabs>
          <w:tab w:val="clear" w:pos="0"/>
          <w:tab w:val="clear" w:pos="720"/>
          <w:tab w:val="left" w:pos="900"/>
        </w:tabs>
        <w:ind w:left="907" w:hanging="547"/>
        <w:rPr>
          <w:rFonts w:ascii="Arial" w:hAnsi="Arial" w:cs="Arial"/>
          <w:szCs w:val="22"/>
        </w:rPr>
      </w:pPr>
      <w:r w:rsidRPr="002C566A">
        <w:rPr>
          <w:rFonts w:ascii="Arial" w:hAnsi="Arial" w:cs="Arial"/>
          <w:szCs w:val="22"/>
        </w:rPr>
        <w:t>To waive the requirement for an auditor</w:t>
      </w:r>
      <w:r w:rsidR="00D15829" w:rsidRPr="002C566A">
        <w:rPr>
          <w:rFonts w:ascii="Arial" w:hAnsi="Arial" w:cs="Arial"/>
          <w:szCs w:val="22"/>
        </w:rPr>
        <w:t>;</w:t>
      </w:r>
      <w:r w:rsidRPr="002C566A">
        <w:rPr>
          <w:rFonts w:ascii="Arial" w:hAnsi="Arial" w:cs="Arial"/>
          <w:szCs w:val="22"/>
        </w:rPr>
        <w:t xml:space="preserve"> and</w:t>
      </w:r>
    </w:p>
    <w:p w14:paraId="2B66DC55" w14:textId="77777777" w:rsidR="00022182" w:rsidRPr="002C566A" w:rsidRDefault="00022182" w:rsidP="00535C9A">
      <w:pPr>
        <w:pStyle w:val="Basic2L1"/>
        <w:tabs>
          <w:tab w:val="clear" w:pos="0"/>
          <w:tab w:val="clear" w:pos="720"/>
          <w:tab w:val="left" w:pos="900"/>
        </w:tabs>
        <w:ind w:left="907" w:hanging="547"/>
        <w:rPr>
          <w:rFonts w:ascii="Arial" w:hAnsi="Arial" w:cs="Arial"/>
          <w:szCs w:val="22"/>
        </w:rPr>
      </w:pPr>
      <w:r w:rsidRPr="002C566A">
        <w:rPr>
          <w:rFonts w:ascii="Arial" w:hAnsi="Arial" w:cs="Arial"/>
          <w:szCs w:val="22"/>
        </w:rPr>
        <w:t xml:space="preserve">To consider any other business as may properly be brought before the meeting and any adjournment </w:t>
      </w:r>
      <w:r w:rsidR="009B42B6" w:rsidRPr="002C566A">
        <w:rPr>
          <w:rFonts w:ascii="Arial" w:hAnsi="Arial" w:cs="Arial"/>
          <w:szCs w:val="22"/>
        </w:rPr>
        <w:t xml:space="preserve">or postponement </w:t>
      </w:r>
      <w:r w:rsidRPr="002C566A">
        <w:rPr>
          <w:rFonts w:ascii="Arial" w:hAnsi="Arial" w:cs="Arial"/>
          <w:szCs w:val="22"/>
        </w:rPr>
        <w:t>thereof.</w:t>
      </w:r>
    </w:p>
    <w:p w14:paraId="241F6559" w14:textId="77777777" w:rsidR="00D229B0" w:rsidRPr="002C566A" w:rsidRDefault="00022182" w:rsidP="00535C9A">
      <w:pPr>
        <w:pStyle w:val="Basic2L1"/>
        <w:numPr>
          <w:ilvl w:val="0"/>
          <w:numId w:val="0"/>
        </w:numPr>
        <w:tabs>
          <w:tab w:val="clear" w:pos="720"/>
          <w:tab w:val="left" w:pos="900"/>
        </w:tabs>
        <w:rPr>
          <w:rFonts w:ascii="Arial" w:hAnsi="Arial" w:cs="Arial"/>
          <w:szCs w:val="22"/>
        </w:rPr>
      </w:pPr>
      <w:r w:rsidRPr="002C566A">
        <w:rPr>
          <w:rFonts w:ascii="Arial" w:hAnsi="Arial" w:cs="Arial"/>
          <w:szCs w:val="22"/>
        </w:rPr>
        <w:t>All members as of</w:t>
      </w:r>
      <w:r w:rsidR="00D15829" w:rsidRPr="002C566A">
        <w:rPr>
          <w:rFonts w:ascii="Arial" w:hAnsi="Arial" w:cs="Arial"/>
          <w:szCs w:val="22"/>
        </w:rPr>
        <w:t xml:space="preserve"> </w:t>
      </w:r>
      <w:r w:rsidR="000C1E20">
        <w:rPr>
          <w:rFonts w:ascii="Arial" w:hAnsi="Arial" w:cs="Arial"/>
          <w:szCs w:val="22"/>
        </w:rPr>
        <w:t>January 2</w:t>
      </w:r>
      <w:r w:rsidR="00825D4E">
        <w:rPr>
          <w:rFonts w:ascii="Arial" w:hAnsi="Arial" w:cs="Arial"/>
          <w:szCs w:val="22"/>
        </w:rPr>
        <w:t>3</w:t>
      </w:r>
      <w:r w:rsidRPr="002C566A">
        <w:rPr>
          <w:rFonts w:ascii="Arial" w:hAnsi="Arial" w:cs="Arial"/>
          <w:szCs w:val="22"/>
        </w:rPr>
        <w:t>, 20</w:t>
      </w:r>
      <w:r w:rsidR="00825D4E">
        <w:rPr>
          <w:rFonts w:ascii="Arial" w:hAnsi="Arial" w:cs="Arial"/>
          <w:szCs w:val="22"/>
        </w:rPr>
        <w:t>20</w:t>
      </w:r>
      <w:r w:rsidRPr="002C566A">
        <w:rPr>
          <w:rFonts w:ascii="Arial" w:hAnsi="Arial" w:cs="Arial"/>
          <w:szCs w:val="22"/>
        </w:rPr>
        <w:t xml:space="preserve"> will be entitled to vote at the meeting.</w:t>
      </w:r>
    </w:p>
    <w:p w14:paraId="637FD136" w14:textId="77777777" w:rsidR="009B42B6" w:rsidRPr="002C566A" w:rsidRDefault="009B42B6" w:rsidP="00535C9A">
      <w:pPr>
        <w:pStyle w:val="Basic2L1"/>
        <w:numPr>
          <w:ilvl w:val="0"/>
          <w:numId w:val="0"/>
        </w:numPr>
        <w:tabs>
          <w:tab w:val="clear" w:pos="720"/>
          <w:tab w:val="left" w:pos="900"/>
        </w:tabs>
        <w:rPr>
          <w:rFonts w:ascii="Arial" w:hAnsi="Arial" w:cs="Arial"/>
          <w:szCs w:val="22"/>
        </w:rPr>
      </w:pPr>
      <w:r w:rsidRPr="002C566A">
        <w:rPr>
          <w:rFonts w:ascii="Arial" w:hAnsi="Arial" w:cs="Arial"/>
          <w:szCs w:val="22"/>
        </w:rPr>
        <w:t xml:space="preserve">Members who are unable to attend the meeting in person are requested to complete, date, sign and </w:t>
      </w:r>
      <w:r w:rsidRPr="000C1E20">
        <w:rPr>
          <w:rFonts w:ascii="Arial" w:hAnsi="Arial" w:cs="Arial"/>
          <w:szCs w:val="22"/>
        </w:rPr>
        <w:t>send by email</w:t>
      </w:r>
      <w:r w:rsidRPr="002C566A">
        <w:rPr>
          <w:rFonts w:ascii="Arial" w:hAnsi="Arial" w:cs="Arial"/>
          <w:szCs w:val="22"/>
        </w:rPr>
        <w:t xml:space="preserve"> the enclosed form of proxy to </w:t>
      </w:r>
      <w:r w:rsidR="00D15829" w:rsidRPr="002C566A">
        <w:rPr>
          <w:rFonts w:ascii="Arial" w:hAnsi="Arial" w:cs="Arial"/>
          <w:b/>
          <w:szCs w:val="22"/>
        </w:rPr>
        <w:t>info@womengc.ca</w:t>
      </w:r>
      <w:r w:rsidRPr="002C566A">
        <w:rPr>
          <w:rFonts w:ascii="Arial" w:hAnsi="Arial" w:cs="Arial"/>
          <w:szCs w:val="22"/>
        </w:rPr>
        <w:t xml:space="preserve"> not later than </w:t>
      </w:r>
      <w:r w:rsidR="003C6609">
        <w:rPr>
          <w:rFonts w:ascii="Arial" w:hAnsi="Arial" w:cs="Arial"/>
          <w:szCs w:val="22"/>
        </w:rPr>
        <w:t>4:</w:t>
      </w:r>
      <w:r w:rsidR="004008E3">
        <w:rPr>
          <w:rFonts w:ascii="Arial" w:hAnsi="Arial" w:cs="Arial"/>
          <w:szCs w:val="22"/>
        </w:rPr>
        <w:t>15</w:t>
      </w:r>
      <w:r w:rsidRPr="002C566A">
        <w:rPr>
          <w:rFonts w:ascii="Arial" w:hAnsi="Arial" w:cs="Arial"/>
          <w:szCs w:val="22"/>
        </w:rPr>
        <w:t xml:space="preserve"> p.m. (</w:t>
      </w:r>
      <w:r w:rsidR="00D15829" w:rsidRPr="002C566A">
        <w:rPr>
          <w:rFonts w:ascii="Arial" w:hAnsi="Arial" w:cs="Arial"/>
          <w:szCs w:val="22"/>
        </w:rPr>
        <w:t>EST</w:t>
      </w:r>
      <w:r w:rsidRPr="002C566A">
        <w:rPr>
          <w:rFonts w:ascii="Arial" w:hAnsi="Arial" w:cs="Arial"/>
          <w:szCs w:val="22"/>
        </w:rPr>
        <w:t>) on January  2</w:t>
      </w:r>
      <w:r w:rsidR="00825D4E">
        <w:rPr>
          <w:rFonts w:ascii="Arial" w:hAnsi="Arial" w:cs="Arial"/>
          <w:szCs w:val="22"/>
        </w:rPr>
        <w:t>1</w:t>
      </w:r>
      <w:r w:rsidRPr="002C566A">
        <w:rPr>
          <w:rFonts w:ascii="Arial" w:hAnsi="Arial" w:cs="Arial"/>
          <w:szCs w:val="22"/>
        </w:rPr>
        <w:t>, 20</w:t>
      </w:r>
      <w:r w:rsidR="00825D4E">
        <w:rPr>
          <w:rFonts w:ascii="Arial" w:hAnsi="Arial" w:cs="Arial"/>
          <w:szCs w:val="22"/>
        </w:rPr>
        <w:t>20</w:t>
      </w:r>
      <w:r w:rsidRPr="002C566A">
        <w:rPr>
          <w:rFonts w:ascii="Arial" w:hAnsi="Arial" w:cs="Arial"/>
          <w:szCs w:val="22"/>
        </w:rPr>
        <w:t xml:space="preserve">, or 48 hours (excluding Saturdays, Sundays and statutory holidays) before the time of holding any adjourned or postponed meeting, or deliver to the Secretary </w:t>
      </w:r>
      <w:r w:rsidR="002C566A">
        <w:rPr>
          <w:rFonts w:ascii="Arial" w:hAnsi="Arial" w:cs="Arial"/>
          <w:szCs w:val="22"/>
        </w:rPr>
        <w:t xml:space="preserve">of the Corporation </w:t>
      </w:r>
      <w:r w:rsidRPr="002C566A">
        <w:rPr>
          <w:rFonts w:ascii="Arial" w:hAnsi="Arial" w:cs="Arial"/>
          <w:szCs w:val="22"/>
        </w:rPr>
        <w:t>on the day of the meeting or any adjournment or postponement thereof, so that as large a representation as possible may be had at the meeting.</w:t>
      </w:r>
    </w:p>
    <w:p w14:paraId="3989E234" w14:textId="77777777" w:rsidR="00357B8B" w:rsidRPr="002C566A" w:rsidRDefault="00852298" w:rsidP="00535C9A">
      <w:pPr>
        <w:pStyle w:val="Basic2L1"/>
        <w:numPr>
          <w:ilvl w:val="0"/>
          <w:numId w:val="0"/>
        </w:numPr>
        <w:tabs>
          <w:tab w:val="clear" w:pos="720"/>
          <w:tab w:val="left" w:pos="90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All of the meeting material, including the proxy, will be available </w:t>
      </w:r>
      <w:r w:rsidR="00D35028" w:rsidRPr="002C566A">
        <w:rPr>
          <w:rFonts w:ascii="Arial" w:hAnsi="Arial" w:cs="Arial"/>
          <w:szCs w:val="22"/>
        </w:rPr>
        <w:t>online on the WGCC website</w:t>
      </w:r>
      <w:r w:rsidR="00357B8B" w:rsidRPr="002C566A">
        <w:rPr>
          <w:rFonts w:ascii="Arial" w:hAnsi="Arial" w:cs="Arial"/>
          <w:szCs w:val="22"/>
        </w:rPr>
        <w:t xml:space="preserve"> </w:t>
      </w:r>
      <w:r w:rsidR="00D15829" w:rsidRPr="002C566A">
        <w:rPr>
          <w:rFonts w:ascii="Arial" w:hAnsi="Arial" w:cs="Arial"/>
          <w:szCs w:val="22"/>
        </w:rPr>
        <w:t xml:space="preserve">at </w:t>
      </w:r>
      <w:hyperlink r:id="rId8" w:history="1">
        <w:r w:rsidRPr="000C2F11">
          <w:rPr>
            <w:rStyle w:val="Hyperlink"/>
            <w:rFonts w:ascii="Arial" w:hAnsi="Arial" w:cs="Arial"/>
            <w:szCs w:val="22"/>
          </w:rPr>
          <w:t>www.womengc.ca/Annual-General-Meeting</w:t>
        </w:r>
      </w:hyperlink>
      <w:r>
        <w:rPr>
          <w:rFonts w:ascii="Arial" w:hAnsi="Arial" w:cs="Arial"/>
          <w:szCs w:val="22"/>
        </w:rPr>
        <w:t xml:space="preserve"> in January, 20</w:t>
      </w:r>
      <w:r w:rsidR="00825D4E">
        <w:rPr>
          <w:rFonts w:ascii="Arial" w:hAnsi="Arial" w:cs="Arial"/>
          <w:szCs w:val="22"/>
        </w:rPr>
        <w:t>20</w:t>
      </w:r>
      <w:r w:rsidR="00357B8B" w:rsidRPr="002C566A">
        <w:rPr>
          <w:rFonts w:ascii="Arial" w:hAnsi="Arial" w:cs="Arial"/>
          <w:szCs w:val="22"/>
        </w:rPr>
        <w:t>.</w:t>
      </w:r>
    </w:p>
    <w:p w14:paraId="79B7B9B5" w14:textId="77777777" w:rsidR="00535C9A" w:rsidRPr="002C566A" w:rsidRDefault="009B42B6" w:rsidP="00357B8B">
      <w:pPr>
        <w:pStyle w:val="Basic2L1"/>
        <w:numPr>
          <w:ilvl w:val="0"/>
          <w:numId w:val="0"/>
        </w:numPr>
        <w:tabs>
          <w:tab w:val="clear" w:pos="720"/>
          <w:tab w:val="left" w:pos="900"/>
        </w:tabs>
        <w:spacing w:after="360"/>
        <w:rPr>
          <w:rFonts w:ascii="Arial" w:hAnsi="Arial" w:cs="Arial"/>
          <w:szCs w:val="22"/>
        </w:rPr>
      </w:pPr>
      <w:r w:rsidRPr="002C566A">
        <w:rPr>
          <w:rFonts w:ascii="Arial" w:hAnsi="Arial" w:cs="Arial"/>
          <w:b/>
          <w:szCs w:val="22"/>
        </w:rPr>
        <w:t>DATED</w:t>
      </w:r>
      <w:r w:rsidRPr="002C566A">
        <w:rPr>
          <w:rFonts w:ascii="Arial" w:hAnsi="Arial" w:cs="Arial"/>
          <w:szCs w:val="22"/>
        </w:rPr>
        <w:t xml:space="preserve"> at Toronto on the </w:t>
      </w:r>
      <w:r w:rsidR="00102004">
        <w:rPr>
          <w:rFonts w:ascii="Arial" w:hAnsi="Arial" w:cs="Arial"/>
          <w:szCs w:val="22"/>
        </w:rPr>
        <w:t>20</w:t>
      </w:r>
      <w:r w:rsidR="0070116A" w:rsidRPr="0070116A">
        <w:rPr>
          <w:rFonts w:ascii="Arial" w:hAnsi="Arial" w:cs="Arial"/>
          <w:szCs w:val="22"/>
          <w:vertAlign w:val="superscript"/>
        </w:rPr>
        <w:t>th</w:t>
      </w:r>
      <w:r w:rsidR="0070116A">
        <w:rPr>
          <w:rFonts w:ascii="Arial" w:hAnsi="Arial" w:cs="Arial"/>
          <w:szCs w:val="22"/>
        </w:rPr>
        <w:t xml:space="preserve"> </w:t>
      </w:r>
      <w:r w:rsidR="00852298">
        <w:rPr>
          <w:rFonts w:ascii="Arial" w:hAnsi="Arial" w:cs="Arial"/>
          <w:szCs w:val="22"/>
        </w:rPr>
        <w:t>d</w:t>
      </w:r>
      <w:r w:rsidRPr="002C566A">
        <w:rPr>
          <w:rFonts w:ascii="Arial" w:hAnsi="Arial" w:cs="Arial"/>
          <w:szCs w:val="22"/>
        </w:rPr>
        <w:t xml:space="preserve">ay of </w:t>
      </w:r>
      <w:r w:rsidR="00D15829" w:rsidRPr="002C566A">
        <w:rPr>
          <w:rFonts w:ascii="Arial" w:hAnsi="Arial" w:cs="Arial"/>
          <w:szCs w:val="22"/>
        </w:rPr>
        <w:t>December</w:t>
      </w:r>
      <w:r w:rsidRPr="002C566A">
        <w:rPr>
          <w:rFonts w:ascii="Arial" w:hAnsi="Arial" w:cs="Arial"/>
          <w:szCs w:val="22"/>
        </w:rPr>
        <w:t>, 201</w:t>
      </w:r>
      <w:r w:rsidR="00825D4E">
        <w:rPr>
          <w:rFonts w:ascii="Arial" w:hAnsi="Arial" w:cs="Arial"/>
          <w:szCs w:val="22"/>
        </w:rPr>
        <w:t>9</w:t>
      </w:r>
      <w:r w:rsidRPr="002C566A">
        <w:rPr>
          <w:rFonts w:ascii="Arial" w:hAnsi="Arial" w:cs="Arial"/>
          <w:szCs w:val="22"/>
        </w:rPr>
        <w:t>.</w:t>
      </w:r>
    </w:p>
    <w:p w14:paraId="185C4646" w14:textId="77777777" w:rsidR="009B42B6" w:rsidRPr="002C566A" w:rsidRDefault="009B42B6" w:rsidP="007609C4">
      <w:pPr>
        <w:pStyle w:val="Basic2L1"/>
        <w:numPr>
          <w:ilvl w:val="0"/>
          <w:numId w:val="0"/>
        </w:numPr>
        <w:tabs>
          <w:tab w:val="clear" w:pos="720"/>
          <w:tab w:val="left" w:pos="900"/>
        </w:tabs>
        <w:spacing w:after="0"/>
        <w:rPr>
          <w:rFonts w:ascii="Arial" w:hAnsi="Arial" w:cs="Arial"/>
          <w:b/>
          <w:szCs w:val="22"/>
        </w:rPr>
      </w:pPr>
      <w:r w:rsidRPr="002C566A">
        <w:rPr>
          <w:rFonts w:ascii="Arial" w:hAnsi="Arial" w:cs="Arial"/>
          <w:b/>
          <w:szCs w:val="22"/>
        </w:rPr>
        <w:t>BY ORDER OF THE BOARD OF DIRECTORS</w:t>
      </w:r>
    </w:p>
    <w:sectPr w:rsidR="009B42B6" w:rsidRPr="002C566A" w:rsidSect="00707BB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B6302" w14:textId="77777777" w:rsidR="006F4BCC" w:rsidRDefault="006F4BCC">
      <w:r>
        <w:separator/>
      </w:r>
    </w:p>
  </w:endnote>
  <w:endnote w:type="continuationSeparator" w:id="0">
    <w:p w14:paraId="1AA2357B" w14:textId="77777777" w:rsidR="006F4BCC" w:rsidRDefault="006F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860DC" w14:textId="77777777" w:rsidR="00187BE0" w:rsidRDefault="00187BE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DEBBF" w14:textId="77777777" w:rsidR="00707BB5" w:rsidRPr="004F0E75" w:rsidRDefault="004F0E75" w:rsidP="004F0E75">
    <w:pPr>
      <w:pStyle w:val="Footer"/>
      <w:rPr>
        <w:rFonts w:ascii="Calibri" w:hAnsi="Calibri"/>
        <w:sz w:val="14"/>
      </w:rPr>
    </w:pPr>
    <w:r>
      <w:rPr>
        <w:rFonts w:ascii="Calibri" w:hAnsi="Calibri"/>
        <w:sz w:val="14"/>
      </w:rPr>
      <w:t>D</w:t>
    </w:r>
    <w:r w:rsidR="007D19EF">
      <w:rPr>
        <w:rFonts w:ascii="Calibri" w:hAnsi="Calibri"/>
        <w:sz w:val="14"/>
      </w:rPr>
      <w:t>oc#: 9744</w:t>
    </w:r>
    <w:r>
      <w:rPr>
        <w:rFonts w:ascii="Calibri" w:hAnsi="Calibri"/>
        <w:sz w:val="14"/>
      </w:rPr>
      <w:t>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3D339" w14:textId="77777777" w:rsidR="00D229B0" w:rsidRPr="00D229B0" w:rsidRDefault="00D229B0" w:rsidP="00D229B0">
    <w:pPr>
      <w:pStyle w:val="Footer"/>
      <w:rPr>
        <w:rFonts w:ascii="Calibri" w:hAnsi="Calibri"/>
        <w:sz w:val="14"/>
      </w:rPr>
    </w:pPr>
    <w:r>
      <w:rPr>
        <w:rFonts w:ascii="Calibri" w:hAnsi="Calibri"/>
        <w:sz w:val="14"/>
      </w:rPr>
      <w:t>D</w:t>
    </w:r>
    <w:r w:rsidR="006D758D">
      <w:rPr>
        <w:rFonts w:ascii="Calibri" w:hAnsi="Calibri"/>
        <w:sz w:val="14"/>
      </w:rPr>
      <w:t>oc#: 8275</w:t>
    </w:r>
    <w:r>
      <w:rPr>
        <w:rFonts w:ascii="Calibri" w:hAnsi="Calibri"/>
        <w:sz w:val="14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2134D" w14:textId="77777777" w:rsidR="006F4BCC" w:rsidRDefault="006F4BCC">
      <w:r>
        <w:separator/>
      </w:r>
    </w:p>
  </w:footnote>
  <w:footnote w:type="continuationSeparator" w:id="0">
    <w:p w14:paraId="37B9A732" w14:textId="77777777" w:rsidR="006F4BCC" w:rsidRDefault="006F4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380CA" w14:textId="77777777" w:rsidR="00187BE0" w:rsidRDefault="00707BB5" w:rsidP="00E74B17">
    <w:pPr>
      <w:pStyle w:val="Header"/>
      <w:tabs>
        <w:tab w:val="clear" w:pos="4680"/>
        <w:tab w:val="clear" w:pos="9360"/>
      </w:tabs>
      <w:spacing w:after="480"/>
      <w:ind w:left="-180"/>
      <w:jc w:val="left"/>
      <w:rPr>
        <w:sz w:val="20"/>
      </w:rPr>
    </w:pPr>
    <w:r w:rsidRPr="00022182">
      <w:rPr>
        <w:noProof/>
        <w:lang w:val="en-US"/>
      </w:rPr>
      <w:drawing>
        <wp:inline distT="0" distB="0" distL="0" distR="0" wp14:anchorId="68D487D1" wp14:editId="3C6B4527">
          <wp:extent cx="2783840" cy="852805"/>
          <wp:effectExtent l="0" t="0" r="0" b="0"/>
          <wp:docPr id="2" name="Picture 1" descr="C:\Users\stella.bonazza\AppData\Local\Microsoft\Windows\Temporary Internet Files\Content.Outlook\ZDELJ8BO\WG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lla.bonazza\AppData\Local\Microsoft\Windows\Temporary Internet Files\Content.Outlook\ZDELJ8BO\WGC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384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56EBC" w14:textId="77777777" w:rsidR="00187BE0" w:rsidRDefault="00D229B0">
    <w:pPr>
      <w:pStyle w:val="Header"/>
    </w:pPr>
    <w:r w:rsidRPr="00022182">
      <w:rPr>
        <w:noProof/>
        <w:lang w:val="en-US"/>
      </w:rPr>
      <w:drawing>
        <wp:inline distT="0" distB="0" distL="0" distR="0" wp14:anchorId="7A48B60B" wp14:editId="527CABC5">
          <wp:extent cx="2783840" cy="852805"/>
          <wp:effectExtent l="0" t="0" r="0" b="0"/>
          <wp:docPr id="5" name="Picture 1" descr="C:\Users\stella.bonazza\AppData\Local\Microsoft\Windows\Temporary Internet Files\Content.Outlook\ZDELJ8BO\WG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lla.bonazza\AppData\Local\Microsoft\Windows\Temporary Internet Files\Content.Outlook\ZDELJ8BO\WGC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384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191E0B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23756AA7"/>
    <w:multiLevelType w:val="multilevel"/>
    <w:tmpl w:val="9EAE1718"/>
    <w:lvl w:ilvl="0">
      <w:start w:val="1"/>
      <w:numFmt w:val="none"/>
      <w:lvlRestart w:val="0"/>
      <w:suff w:val="nothing"/>
      <w:lvlText w:val="%1ARTICLE ONE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color w:val="auto"/>
        <w:sz w:val="24"/>
        <w:szCs w:val="24"/>
        <w:u w:val="none"/>
      </w:rPr>
    </w:lvl>
    <w:lvl w:ilvl="1">
      <w:start w:val="1"/>
      <w:numFmt w:val="decimal"/>
      <w:lvlRestart w:val="0"/>
      <w:isLgl/>
      <w:lvlText w:val="%2.01"/>
      <w:lvlJc w:val="left"/>
      <w:pPr>
        <w:tabs>
          <w:tab w:val="num" w:pos="-31680"/>
        </w:tabs>
        <w:ind w:left="72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2">
      <w:start w:val="1"/>
      <w:numFmt w:val="none"/>
      <w:lvlText w:val=""/>
      <w:lvlJc w:val="left"/>
      <w:pPr>
        <w:tabs>
          <w:tab w:val="num" w:pos="2835"/>
        </w:tabs>
        <w:ind w:left="283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3">
      <w:start w:val="1"/>
      <w:numFmt w:val="upperLetter"/>
      <w:lvlText w:val="(%4)"/>
      <w:lvlJc w:val="left"/>
      <w:pPr>
        <w:tabs>
          <w:tab w:val="num" w:pos="3555"/>
        </w:tabs>
        <w:ind w:left="355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4275"/>
        </w:tabs>
        <w:ind w:left="427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lvlText w:val="%6)"/>
      <w:lvlJc w:val="left"/>
      <w:pPr>
        <w:tabs>
          <w:tab w:val="num" w:pos="4995"/>
        </w:tabs>
        <w:ind w:left="499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5715"/>
        </w:tabs>
        <w:ind w:left="571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decimal"/>
      <w:lvlText w:val="%8)"/>
      <w:lvlJc w:val="left"/>
      <w:pPr>
        <w:tabs>
          <w:tab w:val="num" w:pos="6435"/>
        </w:tabs>
        <w:ind w:left="643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7155"/>
        </w:tabs>
        <w:ind w:left="7155" w:hanging="720"/>
      </w:pPr>
      <w:rPr>
        <w:rFonts w:ascii="Times New Roman" w:hAnsi="Times New Roman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28074AB0"/>
    <w:multiLevelType w:val="multilevel"/>
    <w:tmpl w:val="786C5B2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</w:abstractNum>
  <w:abstractNum w:abstractNumId="3" w15:restartNumberingAfterBreak="0">
    <w:nsid w:val="2BC60D16"/>
    <w:multiLevelType w:val="multilevel"/>
    <w:tmpl w:val="3BB649C8"/>
    <w:lvl w:ilvl="0">
      <w:start w:val="1"/>
      <w:numFmt w:val="none"/>
      <w:lvlRestart w:val="0"/>
      <w:pStyle w:val="Heading1"/>
      <w:isLgl/>
      <w:suff w:val="space"/>
      <w:lvlText w:val="%1ARTICLE ONE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color w:val="auto"/>
        <w:sz w:val="24"/>
        <w:szCs w:val="24"/>
        <w:u w:val="none"/>
      </w:rPr>
    </w:lvl>
    <w:lvl w:ilvl="1">
      <w:start w:val="1"/>
      <w:numFmt w:val="decimal"/>
      <w:lvlRestart w:val="0"/>
      <w:pStyle w:val="Heading2"/>
      <w:isLgl/>
      <w:lvlText w:val="%2.01"/>
      <w:lvlJc w:val="left"/>
      <w:pPr>
        <w:tabs>
          <w:tab w:val="num" w:pos="-31680"/>
        </w:tabs>
        <w:ind w:left="72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2">
      <w:start w:val="1"/>
      <w:numFmt w:val="none"/>
      <w:lvlText w:val=""/>
      <w:lvlJc w:val="left"/>
      <w:pPr>
        <w:tabs>
          <w:tab w:val="num" w:pos="2835"/>
        </w:tabs>
        <w:ind w:left="283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3">
      <w:start w:val="1"/>
      <w:numFmt w:val="upperLetter"/>
      <w:lvlText w:val="(%4)"/>
      <w:lvlJc w:val="left"/>
      <w:pPr>
        <w:tabs>
          <w:tab w:val="num" w:pos="3555"/>
        </w:tabs>
        <w:ind w:left="355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4275"/>
        </w:tabs>
        <w:ind w:left="427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lvlText w:val="%6)"/>
      <w:lvlJc w:val="left"/>
      <w:pPr>
        <w:tabs>
          <w:tab w:val="num" w:pos="4995"/>
        </w:tabs>
        <w:ind w:left="499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5715"/>
        </w:tabs>
        <w:ind w:left="571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decimal"/>
      <w:lvlText w:val="%8)"/>
      <w:lvlJc w:val="left"/>
      <w:pPr>
        <w:tabs>
          <w:tab w:val="num" w:pos="6435"/>
        </w:tabs>
        <w:ind w:left="643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7155"/>
        </w:tabs>
        <w:ind w:left="7155" w:hanging="720"/>
      </w:pPr>
      <w:rPr>
        <w:rFonts w:ascii="Times New Roman" w:hAnsi="Times New Roman" w:hint="default"/>
        <w:b w:val="0"/>
        <w:i w:val="0"/>
        <w:caps w:val="0"/>
        <w:color w:val="auto"/>
        <w:u w:val="none"/>
      </w:rPr>
    </w:lvl>
  </w:abstractNum>
  <w:abstractNum w:abstractNumId="4" w15:restartNumberingAfterBreak="0">
    <w:nsid w:val="373B0EB0"/>
    <w:multiLevelType w:val="multilevel"/>
    <w:tmpl w:val="0A84CAFA"/>
    <w:lvl w:ilvl="0">
      <w:start w:val="1"/>
      <w:numFmt w:val="decimal"/>
      <w:lvlRestart w:val="0"/>
      <w:pStyle w:val="Basic2L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szCs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144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115"/>
        </w:tabs>
        <w:ind w:left="211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3555"/>
        </w:tabs>
        <w:ind w:left="355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lvlText w:val="%6)"/>
      <w:lvlJc w:val="left"/>
      <w:pPr>
        <w:tabs>
          <w:tab w:val="num" w:pos="4275"/>
        </w:tabs>
        <w:ind w:left="427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4995"/>
        </w:tabs>
        <w:ind w:left="499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decimal"/>
      <w:lvlText w:val="%8)"/>
      <w:lvlJc w:val="left"/>
      <w:pPr>
        <w:tabs>
          <w:tab w:val="num" w:pos="5715"/>
        </w:tabs>
        <w:ind w:left="571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6435"/>
        </w:tabs>
        <w:ind w:left="6435" w:hanging="720"/>
      </w:pPr>
      <w:rPr>
        <w:rFonts w:ascii="Times New Roman" w:hAnsi="Times New Roman" w:hint="default"/>
        <w:b w:val="0"/>
        <w:i w:val="0"/>
        <w:caps w:val="0"/>
        <w:color w:val="auto"/>
        <w:u w:val="none"/>
      </w:rPr>
    </w:lvl>
  </w:abstractNum>
  <w:abstractNum w:abstractNumId="5" w15:restartNumberingAfterBreak="0">
    <w:nsid w:val="3A157AA3"/>
    <w:multiLevelType w:val="multilevel"/>
    <w:tmpl w:val="E1EA6288"/>
    <w:lvl w:ilvl="0">
      <w:start w:val="1"/>
      <w:numFmt w:val="none"/>
      <w:lvlRestart w:val="0"/>
      <w:pStyle w:val="StyleHeading1Justified"/>
      <w:suff w:val="nothing"/>
      <w:lvlText w:val="%1ARTICLE ONE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color w:val="auto"/>
        <w:sz w:val="24"/>
        <w:szCs w:val="24"/>
        <w:u w:val="none"/>
      </w:rPr>
    </w:lvl>
    <w:lvl w:ilvl="1">
      <w:start w:val="1"/>
      <w:numFmt w:val="decimal"/>
      <w:lvlRestart w:val="0"/>
      <w:isLgl/>
      <w:lvlText w:val="%2.01"/>
      <w:lvlJc w:val="left"/>
      <w:pPr>
        <w:tabs>
          <w:tab w:val="num" w:pos="-31680"/>
        </w:tabs>
        <w:ind w:left="72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2">
      <w:start w:val="1"/>
      <w:numFmt w:val="none"/>
      <w:lvlText w:val=""/>
      <w:lvlJc w:val="left"/>
      <w:pPr>
        <w:tabs>
          <w:tab w:val="num" w:pos="2835"/>
        </w:tabs>
        <w:ind w:left="283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3">
      <w:start w:val="1"/>
      <w:numFmt w:val="upperLetter"/>
      <w:lvlText w:val="(%4)"/>
      <w:lvlJc w:val="left"/>
      <w:pPr>
        <w:tabs>
          <w:tab w:val="num" w:pos="3555"/>
        </w:tabs>
        <w:ind w:left="355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4275"/>
        </w:tabs>
        <w:ind w:left="427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lvlText w:val="%6)"/>
      <w:lvlJc w:val="left"/>
      <w:pPr>
        <w:tabs>
          <w:tab w:val="num" w:pos="4995"/>
        </w:tabs>
        <w:ind w:left="499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5715"/>
        </w:tabs>
        <w:ind w:left="571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decimal"/>
      <w:lvlText w:val="%8)"/>
      <w:lvlJc w:val="left"/>
      <w:pPr>
        <w:tabs>
          <w:tab w:val="num" w:pos="6435"/>
        </w:tabs>
        <w:ind w:left="643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7155"/>
        </w:tabs>
        <w:ind w:left="7155" w:hanging="720"/>
      </w:pPr>
      <w:rPr>
        <w:rFonts w:ascii="Times New Roman" w:hAnsi="Times New Roman" w:hint="default"/>
        <w:b w:val="0"/>
        <w:i w:val="0"/>
        <w:caps w:val="0"/>
        <w:color w:val="auto"/>
        <w:u w:val="none"/>
      </w:rPr>
    </w:lvl>
  </w:abstractNum>
  <w:abstractNum w:abstractNumId="6" w15:restartNumberingAfterBreak="0">
    <w:nsid w:val="525F5093"/>
    <w:multiLevelType w:val="multilevel"/>
    <w:tmpl w:val="7DDE46FC"/>
    <w:lvl w:ilvl="0">
      <w:start w:val="1"/>
      <w:numFmt w:val="none"/>
      <w:lvlRestart w:val="0"/>
      <w:suff w:val="nothing"/>
      <w:lvlText w:val="%1ARTICLE ONE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color w:val="auto"/>
        <w:sz w:val="24"/>
        <w:szCs w:val="24"/>
        <w:u w:val="none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216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2">
      <w:start w:val="1"/>
      <w:numFmt w:val="none"/>
      <w:lvlText w:val=""/>
      <w:lvlJc w:val="left"/>
      <w:pPr>
        <w:tabs>
          <w:tab w:val="num" w:pos="2835"/>
        </w:tabs>
        <w:ind w:left="283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3">
      <w:start w:val="1"/>
      <w:numFmt w:val="upperLetter"/>
      <w:lvlText w:val="(%4)"/>
      <w:lvlJc w:val="left"/>
      <w:pPr>
        <w:tabs>
          <w:tab w:val="num" w:pos="3555"/>
        </w:tabs>
        <w:ind w:left="355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4275"/>
        </w:tabs>
        <w:ind w:left="427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lvlText w:val="%6)"/>
      <w:lvlJc w:val="left"/>
      <w:pPr>
        <w:tabs>
          <w:tab w:val="num" w:pos="4995"/>
        </w:tabs>
        <w:ind w:left="499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5715"/>
        </w:tabs>
        <w:ind w:left="571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decimal"/>
      <w:lvlText w:val="%8)"/>
      <w:lvlJc w:val="left"/>
      <w:pPr>
        <w:tabs>
          <w:tab w:val="num" w:pos="6435"/>
        </w:tabs>
        <w:ind w:left="643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7155"/>
        </w:tabs>
        <w:ind w:left="7155" w:hanging="720"/>
      </w:pPr>
      <w:rPr>
        <w:rFonts w:ascii="Times New Roman" w:hAnsi="Times New Roman" w:hint="default"/>
        <w:b w:val="0"/>
        <w:i w:val="0"/>
        <w:caps w:val="0"/>
        <w:color w:val="auto"/>
        <w:u w:val="none"/>
      </w:rPr>
    </w:lvl>
  </w:abstractNum>
  <w:abstractNum w:abstractNumId="7" w15:restartNumberingAfterBreak="0">
    <w:nsid w:val="636156A5"/>
    <w:multiLevelType w:val="multilevel"/>
    <w:tmpl w:val="30E8A93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szCs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216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35"/>
        </w:tabs>
        <w:ind w:left="283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3">
      <w:start w:val="1"/>
      <w:numFmt w:val="upperLetter"/>
      <w:lvlText w:val="(%4)"/>
      <w:lvlJc w:val="left"/>
      <w:pPr>
        <w:tabs>
          <w:tab w:val="num" w:pos="3555"/>
        </w:tabs>
        <w:ind w:left="355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4275"/>
        </w:tabs>
        <w:ind w:left="427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lvlText w:val="%6)"/>
      <w:lvlJc w:val="left"/>
      <w:pPr>
        <w:tabs>
          <w:tab w:val="num" w:pos="4995"/>
        </w:tabs>
        <w:ind w:left="499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5715"/>
        </w:tabs>
        <w:ind w:left="571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decimal"/>
      <w:lvlText w:val="%8)"/>
      <w:lvlJc w:val="left"/>
      <w:pPr>
        <w:tabs>
          <w:tab w:val="num" w:pos="6435"/>
        </w:tabs>
        <w:ind w:left="643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7155"/>
        </w:tabs>
        <w:ind w:left="7155" w:hanging="720"/>
      </w:pPr>
      <w:rPr>
        <w:rFonts w:ascii="Times New Roman" w:hAnsi="Times New Roman" w:hint="default"/>
        <w:b w:val="0"/>
        <w:i w:val="0"/>
        <w:caps w:val="0"/>
        <w:color w:val="auto"/>
        <w:u w:val="none"/>
      </w:rPr>
    </w:lvl>
  </w:abstractNum>
  <w:abstractNum w:abstractNumId="8" w15:restartNumberingAfterBreak="0">
    <w:nsid w:val="63CB3D03"/>
    <w:multiLevelType w:val="multilevel"/>
    <w:tmpl w:val="36CC785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szCs w:val="24"/>
        <w:u w:val="none"/>
      </w:rPr>
    </w:lvl>
    <w:lvl w:ilvl="1">
      <w:start w:val="1"/>
      <w:numFmt w:val="lowerLetter"/>
      <w:pStyle w:val="Basic2L2"/>
      <w:lvlText w:val="(%2)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2">
      <w:start w:val="1"/>
      <w:numFmt w:val="lowerRoman"/>
      <w:pStyle w:val="Basic2L3"/>
      <w:lvlText w:val="(%3)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3">
      <w:start w:val="1"/>
      <w:numFmt w:val="upperLetter"/>
      <w:pStyle w:val="Basic2L4"/>
      <w:lvlText w:val="(%4)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4">
      <w:start w:val="1"/>
      <w:numFmt w:val="decimal"/>
      <w:pStyle w:val="Basic2L5"/>
      <w:lvlText w:val="(%5)"/>
      <w:lvlJc w:val="left"/>
      <w:pPr>
        <w:tabs>
          <w:tab w:val="num" w:pos="4275"/>
        </w:tabs>
        <w:ind w:left="427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pStyle w:val="Basic2L6"/>
      <w:lvlText w:val="%6)"/>
      <w:lvlJc w:val="left"/>
      <w:pPr>
        <w:tabs>
          <w:tab w:val="num" w:pos="4995"/>
        </w:tabs>
        <w:ind w:left="499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pStyle w:val="Basic2L7"/>
      <w:lvlText w:val="%7)"/>
      <w:lvlJc w:val="left"/>
      <w:pPr>
        <w:tabs>
          <w:tab w:val="num" w:pos="5715"/>
        </w:tabs>
        <w:ind w:left="571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decimal"/>
      <w:pStyle w:val="Basic2L8"/>
      <w:lvlText w:val="%8)"/>
      <w:lvlJc w:val="left"/>
      <w:pPr>
        <w:tabs>
          <w:tab w:val="num" w:pos="6435"/>
        </w:tabs>
        <w:ind w:left="6435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7155"/>
        </w:tabs>
        <w:ind w:left="7155" w:hanging="720"/>
      </w:pPr>
      <w:rPr>
        <w:rFonts w:ascii="Times New Roman" w:hAnsi="Times New Roman" w:hint="default"/>
        <w:b w:val="0"/>
        <w:i w:val="0"/>
        <w:caps w:val="0"/>
        <w:color w:val="auto"/>
        <w:u w:val="none"/>
      </w:rPr>
    </w:lvl>
  </w:abstractNum>
  <w:abstractNum w:abstractNumId="9" w15:restartNumberingAfterBreak="0">
    <w:nsid w:val="6A516FA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3A67C9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4"/>
  </w:num>
  <w:num w:numId="12">
    <w:abstractNumId w:val="4"/>
  </w:num>
  <w:num w:numId="13">
    <w:abstractNumId w:val="7"/>
  </w:num>
  <w:num w:numId="14">
    <w:abstractNumId w:val="7"/>
  </w:num>
  <w:num w:numId="15">
    <w:abstractNumId w:val="4"/>
  </w:num>
  <w:num w:numId="16">
    <w:abstractNumId w:val="8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1"/>
  </w:num>
  <w:num w:numId="30">
    <w:abstractNumId w:val="1"/>
  </w:num>
  <w:num w:numId="31">
    <w:abstractNumId w:val="3"/>
  </w:num>
  <w:num w:numId="32">
    <w:abstractNumId w:val="3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8"/>
  </w:num>
  <w:num w:numId="41">
    <w:abstractNumId w:val="8"/>
  </w:num>
  <w:num w:numId="42">
    <w:abstractNumId w:val="4"/>
  </w:num>
  <w:num w:numId="43">
    <w:abstractNumId w:val="9"/>
  </w:num>
  <w:num w:numId="44">
    <w:abstractNumId w:val="10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60F"/>
    <w:rsid w:val="00022182"/>
    <w:rsid w:val="00046C2B"/>
    <w:rsid w:val="00047C01"/>
    <w:rsid w:val="000501FA"/>
    <w:rsid w:val="0005560F"/>
    <w:rsid w:val="000A0941"/>
    <w:rsid w:val="000B61C9"/>
    <w:rsid w:val="000C1E20"/>
    <w:rsid w:val="000E345D"/>
    <w:rsid w:val="00102004"/>
    <w:rsid w:val="00175FEE"/>
    <w:rsid w:val="00187BE0"/>
    <w:rsid w:val="001C1060"/>
    <w:rsid w:val="001D522C"/>
    <w:rsid w:val="001F1CE8"/>
    <w:rsid w:val="002658F5"/>
    <w:rsid w:val="00277B26"/>
    <w:rsid w:val="0028129F"/>
    <w:rsid w:val="002A0B71"/>
    <w:rsid w:val="002C566A"/>
    <w:rsid w:val="002E4626"/>
    <w:rsid w:val="00337DF1"/>
    <w:rsid w:val="00357B8B"/>
    <w:rsid w:val="00364C6D"/>
    <w:rsid w:val="003B412A"/>
    <w:rsid w:val="003B4AAE"/>
    <w:rsid w:val="003C6609"/>
    <w:rsid w:val="004008E3"/>
    <w:rsid w:val="0042250F"/>
    <w:rsid w:val="00473335"/>
    <w:rsid w:val="004A37CD"/>
    <w:rsid w:val="004F0E75"/>
    <w:rsid w:val="00512104"/>
    <w:rsid w:val="00513536"/>
    <w:rsid w:val="00535C9A"/>
    <w:rsid w:val="005B6610"/>
    <w:rsid w:val="005E3072"/>
    <w:rsid w:val="00650686"/>
    <w:rsid w:val="006B5FD4"/>
    <w:rsid w:val="006C247F"/>
    <w:rsid w:val="006D758D"/>
    <w:rsid w:val="006F4BCC"/>
    <w:rsid w:val="0070116A"/>
    <w:rsid w:val="00707BB5"/>
    <w:rsid w:val="00716278"/>
    <w:rsid w:val="007609C4"/>
    <w:rsid w:val="007C445F"/>
    <w:rsid w:val="007D19EF"/>
    <w:rsid w:val="007F29D9"/>
    <w:rsid w:val="00825D4E"/>
    <w:rsid w:val="00852298"/>
    <w:rsid w:val="008E3047"/>
    <w:rsid w:val="008F086E"/>
    <w:rsid w:val="00954B5B"/>
    <w:rsid w:val="00960EC6"/>
    <w:rsid w:val="0096179D"/>
    <w:rsid w:val="009940FA"/>
    <w:rsid w:val="009B42B6"/>
    <w:rsid w:val="00A0643E"/>
    <w:rsid w:val="00A32564"/>
    <w:rsid w:val="00A7546C"/>
    <w:rsid w:val="00A81C91"/>
    <w:rsid w:val="00B23F02"/>
    <w:rsid w:val="00B75879"/>
    <w:rsid w:val="00B843F4"/>
    <w:rsid w:val="00B9320A"/>
    <w:rsid w:val="00BC4FFB"/>
    <w:rsid w:val="00C054DB"/>
    <w:rsid w:val="00CC4326"/>
    <w:rsid w:val="00D15829"/>
    <w:rsid w:val="00D229B0"/>
    <w:rsid w:val="00D35028"/>
    <w:rsid w:val="00D60166"/>
    <w:rsid w:val="00D74403"/>
    <w:rsid w:val="00DB26A6"/>
    <w:rsid w:val="00DD070F"/>
    <w:rsid w:val="00DF09DB"/>
    <w:rsid w:val="00E104C6"/>
    <w:rsid w:val="00E113AE"/>
    <w:rsid w:val="00E74B17"/>
    <w:rsid w:val="00EB1F95"/>
    <w:rsid w:val="00F10810"/>
    <w:rsid w:val="00FE5AB3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09476F"/>
  <w15:docId w15:val="{754D2EF5-B2C5-4C29-82A5-31146253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086E"/>
    <w:pPr>
      <w:spacing w:after="240"/>
      <w:jc w:val="both"/>
    </w:pPr>
    <w:rPr>
      <w:sz w:val="24"/>
      <w:szCs w:val="24"/>
      <w:lang w:val="en-CA"/>
    </w:rPr>
  </w:style>
  <w:style w:type="paragraph" w:styleId="Heading1">
    <w:name w:val="heading 1"/>
    <w:basedOn w:val="BodyText"/>
    <w:qFormat/>
    <w:rsid w:val="003B412A"/>
    <w:pPr>
      <w:numPr>
        <w:numId w:val="32"/>
      </w:numPr>
      <w:tabs>
        <w:tab w:val="clear" w:pos="720"/>
      </w:tabs>
      <w:spacing w:after="270"/>
      <w:jc w:val="center"/>
      <w:outlineLvl w:val="0"/>
    </w:pPr>
    <w:rPr>
      <w:b/>
    </w:rPr>
  </w:style>
  <w:style w:type="paragraph" w:styleId="Heading2">
    <w:name w:val="heading 2"/>
    <w:basedOn w:val="BodyText"/>
    <w:qFormat/>
    <w:rsid w:val="003B412A"/>
    <w:pPr>
      <w:numPr>
        <w:ilvl w:val="1"/>
        <w:numId w:val="32"/>
      </w:numPr>
      <w:outlineLvl w:val="1"/>
    </w:pPr>
  </w:style>
  <w:style w:type="paragraph" w:styleId="Heading3">
    <w:name w:val="heading 3"/>
    <w:basedOn w:val="BodyText"/>
    <w:qFormat/>
    <w:rsid w:val="008F086E"/>
    <w:pPr>
      <w:outlineLvl w:val="2"/>
    </w:pPr>
  </w:style>
  <w:style w:type="paragraph" w:styleId="Heading4">
    <w:name w:val="heading 4"/>
    <w:basedOn w:val="BodyText"/>
    <w:qFormat/>
    <w:rsid w:val="008F086E"/>
    <w:pPr>
      <w:outlineLvl w:val="3"/>
    </w:pPr>
  </w:style>
  <w:style w:type="paragraph" w:styleId="Heading5">
    <w:name w:val="heading 5"/>
    <w:basedOn w:val="BodyText"/>
    <w:qFormat/>
    <w:rsid w:val="008F086E"/>
    <w:pPr>
      <w:outlineLvl w:val="4"/>
    </w:pPr>
  </w:style>
  <w:style w:type="paragraph" w:styleId="Heading6">
    <w:name w:val="heading 6"/>
    <w:basedOn w:val="BodyText"/>
    <w:qFormat/>
    <w:rsid w:val="008F086E"/>
    <w:pPr>
      <w:tabs>
        <w:tab w:val="left" w:pos="2880"/>
      </w:tabs>
      <w:outlineLvl w:val="5"/>
    </w:pPr>
  </w:style>
  <w:style w:type="paragraph" w:styleId="Heading7">
    <w:name w:val="heading 7"/>
    <w:basedOn w:val="BodyText"/>
    <w:qFormat/>
    <w:rsid w:val="008F086E"/>
    <w:pPr>
      <w:outlineLvl w:val="6"/>
    </w:pPr>
  </w:style>
  <w:style w:type="paragraph" w:styleId="Heading8">
    <w:name w:val="heading 8"/>
    <w:basedOn w:val="BodyText"/>
    <w:qFormat/>
    <w:rsid w:val="008F086E"/>
    <w:pPr>
      <w:tabs>
        <w:tab w:val="left" w:pos="4320"/>
      </w:tabs>
      <w:outlineLvl w:val="7"/>
    </w:pPr>
  </w:style>
  <w:style w:type="paragraph" w:styleId="Heading9">
    <w:name w:val="heading 9"/>
    <w:basedOn w:val="BodyText"/>
    <w:qFormat/>
    <w:rsid w:val="008F086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sinessSignature">
    <w:name w:val="Business Signature"/>
    <w:basedOn w:val="Normal"/>
    <w:rsid w:val="008F086E"/>
    <w:pPr>
      <w:tabs>
        <w:tab w:val="left" w:pos="403"/>
        <w:tab w:val="right" w:pos="432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8F086E"/>
    <w:pPr>
      <w:tabs>
        <w:tab w:val="center" w:pos="4680"/>
        <w:tab w:val="right" w:pos="9360"/>
      </w:tabs>
    </w:pPr>
  </w:style>
  <w:style w:type="paragraph" w:customStyle="1" w:styleId="ExhibitHeading">
    <w:name w:val="Exhibit Heading"/>
    <w:basedOn w:val="Normal"/>
    <w:next w:val="BodyText"/>
    <w:rsid w:val="008F086E"/>
    <w:pPr>
      <w:spacing w:after="720"/>
      <w:jc w:val="center"/>
    </w:pPr>
    <w:rPr>
      <w:b/>
      <w:bCs/>
      <w:caps/>
      <w:szCs w:val="20"/>
    </w:rPr>
  </w:style>
  <w:style w:type="paragraph" w:customStyle="1" w:styleId="TitlePageDate">
    <w:name w:val="Title Page Date"/>
    <w:basedOn w:val="Normal"/>
    <w:rsid w:val="008F086E"/>
    <w:pPr>
      <w:spacing w:before="720"/>
      <w:jc w:val="center"/>
    </w:pPr>
    <w:rPr>
      <w:b/>
      <w:caps/>
      <w:szCs w:val="20"/>
    </w:rPr>
  </w:style>
  <w:style w:type="paragraph" w:customStyle="1" w:styleId="TitlePageDocument">
    <w:name w:val="Title Page Document"/>
    <w:basedOn w:val="Normal"/>
    <w:rsid w:val="008F086E"/>
    <w:pPr>
      <w:jc w:val="center"/>
    </w:pPr>
    <w:rPr>
      <w:b/>
      <w:bCs/>
      <w:caps/>
      <w:szCs w:val="20"/>
    </w:rPr>
  </w:style>
  <w:style w:type="paragraph" w:customStyle="1" w:styleId="TitlePageParty">
    <w:name w:val="Title Page Party"/>
    <w:basedOn w:val="Normal"/>
    <w:rsid w:val="008F086E"/>
    <w:pPr>
      <w:spacing w:before="720"/>
      <w:jc w:val="center"/>
    </w:pPr>
    <w:rPr>
      <w:b/>
      <w:caps/>
      <w:szCs w:val="20"/>
    </w:rPr>
  </w:style>
  <w:style w:type="paragraph" w:customStyle="1" w:styleId="BodyText05">
    <w:name w:val="BodyText 0.5"/>
    <w:basedOn w:val="BodyText"/>
    <w:rsid w:val="00E104C6"/>
    <w:pPr>
      <w:ind w:firstLine="720"/>
    </w:pPr>
  </w:style>
  <w:style w:type="paragraph" w:styleId="BodyText">
    <w:name w:val="Body Text"/>
    <w:basedOn w:val="Normal"/>
    <w:rsid w:val="00E104C6"/>
    <w:pPr>
      <w:tabs>
        <w:tab w:val="left" w:pos="720"/>
      </w:tabs>
    </w:pPr>
    <w:rPr>
      <w:sz w:val="22"/>
    </w:rPr>
  </w:style>
  <w:style w:type="paragraph" w:styleId="Header">
    <w:name w:val="header"/>
    <w:basedOn w:val="Normal"/>
    <w:rsid w:val="008F086E"/>
    <w:pPr>
      <w:tabs>
        <w:tab w:val="center" w:pos="4680"/>
        <w:tab w:val="right" w:pos="9360"/>
      </w:tabs>
    </w:pPr>
  </w:style>
  <w:style w:type="paragraph" w:customStyle="1" w:styleId="BodyText1">
    <w:name w:val="BodyText 1&quot;"/>
    <w:basedOn w:val="BodyText"/>
    <w:rsid w:val="00E104C6"/>
    <w:pPr>
      <w:ind w:firstLine="1440"/>
    </w:pPr>
  </w:style>
  <w:style w:type="paragraph" w:customStyle="1" w:styleId="BodyTxt15spc">
    <w:name w:val="BodyTxt 1.5 spc"/>
    <w:basedOn w:val="Normal"/>
    <w:rsid w:val="008F086E"/>
    <w:pPr>
      <w:spacing w:line="360" w:lineRule="auto"/>
    </w:pPr>
  </w:style>
  <w:style w:type="paragraph" w:customStyle="1" w:styleId="BodyTxtdblspc">
    <w:name w:val="BodyTxt dbl spc"/>
    <w:basedOn w:val="Normal"/>
    <w:rsid w:val="008F086E"/>
    <w:pPr>
      <w:spacing w:line="480" w:lineRule="auto"/>
    </w:pPr>
  </w:style>
  <w:style w:type="character" w:styleId="EndnoteReference">
    <w:name w:val="endnote reference"/>
    <w:basedOn w:val="DefaultParagraphFont"/>
    <w:semiHidden/>
    <w:rsid w:val="008F086E"/>
    <w:rPr>
      <w:rFonts w:ascii="Times New Roman" w:hAnsi="Times New Roman"/>
      <w:color w:val="auto"/>
      <w:spacing w:val="0"/>
      <w:w w:val="100"/>
      <w:kern w:val="0"/>
      <w:position w:val="0"/>
      <w:sz w:val="24"/>
      <w:u w:val="none"/>
      <w:vertAlign w:val="superscript"/>
    </w:rPr>
  </w:style>
  <w:style w:type="paragraph" w:styleId="EndnoteText">
    <w:name w:val="endnote text"/>
    <w:basedOn w:val="Normal"/>
    <w:semiHidden/>
    <w:rsid w:val="008F086E"/>
    <w:rPr>
      <w:sz w:val="20"/>
    </w:rPr>
  </w:style>
  <w:style w:type="paragraph" w:customStyle="1" w:styleId="FlushRight">
    <w:name w:val="FlushRight"/>
    <w:basedOn w:val="Normal"/>
    <w:next w:val="BodyText"/>
    <w:rsid w:val="008F086E"/>
    <w:pPr>
      <w:jc w:val="right"/>
    </w:pPr>
  </w:style>
  <w:style w:type="paragraph" w:customStyle="1" w:styleId="NoticeAddress">
    <w:name w:val="Notice Address"/>
    <w:basedOn w:val="Normal"/>
    <w:rsid w:val="008F086E"/>
    <w:pPr>
      <w:tabs>
        <w:tab w:val="left" w:pos="1440"/>
      </w:tabs>
      <w:ind w:left="2880" w:hanging="1440"/>
    </w:pPr>
  </w:style>
  <w:style w:type="character" w:styleId="PageNumber">
    <w:name w:val="page number"/>
    <w:basedOn w:val="DefaultParagraphFont"/>
    <w:rsid w:val="008F086E"/>
  </w:style>
  <w:style w:type="paragraph" w:customStyle="1" w:styleId="Parties">
    <w:name w:val="Parties"/>
    <w:basedOn w:val="BodyText"/>
    <w:next w:val="BodyText"/>
    <w:rsid w:val="008F086E"/>
    <w:pPr>
      <w:ind w:left="3600"/>
      <w:jc w:val="left"/>
    </w:pPr>
  </w:style>
  <w:style w:type="paragraph" w:styleId="Quote">
    <w:name w:val="Quote"/>
    <w:basedOn w:val="Normal"/>
    <w:next w:val="BodyTextContinued"/>
    <w:qFormat/>
    <w:rsid w:val="008F086E"/>
    <w:pPr>
      <w:ind w:left="1440" w:right="1440"/>
    </w:pPr>
    <w:rPr>
      <w:szCs w:val="20"/>
    </w:rPr>
  </w:style>
  <w:style w:type="paragraph" w:customStyle="1" w:styleId="RecipientAddress">
    <w:name w:val="Recipient Address"/>
    <w:basedOn w:val="BodyText"/>
    <w:next w:val="BodyText"/>
    <w:rsid w:val="008F086E"/>
    <w:pPr>
      <w:spacing w:after="0"/>
    </w:pPr>
  </w:style>
  <w:style w:type="paragraph" w:customStyle="1" w:styleId="Recital">
    <w:name w:val="Recital"/>
    <w:basedOn w:val="BodyText"/>
    <w:next w:val="BodyText"/>
    <w:rsid w:val="00E104C6"/>
    <w:pPr>
      <w:keepNext/>
      <w:tabs>
        <w:tab w:val="left" w:pos="1440"/>
      </w:tabs>
    </w:pPr>
  </w:style>
  <w:style w:type="paragraph" w:customStyle="1" w:styleId="Schedule1">
    <w:name w:val="Schedule 1"/>
    <w:basedOn w:val="BodyText"/>
    <w:next w:val="BodyText"/>
    <w:rsid w:val="008F086E"/>
    <w:pPr>
      <w:jc w:val="center"/>
    </w:pPr>
    <w:rPr>
      <w:b/>
      <w:caps/>
    </w:rPr>
  </w:style>
  <w:style w:type="paragraph" w:customStyle="1" w:styleId="Schedule2">
    <w:name w:val="Schedule 2"/>
    <w:basedOn w:val="BodyText"/>
    <w:rsid w:val="008F086E"/>
    <w:pPr>
      <w:tabs>
        <w:tab w:val="left" w:pos="1440"/>
      </w:tabs>
    </w:pPr>
  </w:style>
  <w:style w:type="paragraph" w:customStyle="1" w:styleId="Schedule3">
    <w:name w:val="Schedule 3"/>
    <w:basedOn w:val="BodyText"/>
    <w:rsid w:val="008F086E"/>
  </w:style>
  <w:style w:type="paragraph" w:customStyle="1" w:styleId="Schedule4">
    <w:name w:val="Schedule 4"/>
    <w:basedOn w:val="BodyText"/>
    <w:rsid w:val="008F086E"/>
  </w:style>
  <w:style w:type="paragraph" w:customStyle="1" w:styleId="SubtitleCAPSLeft">
    <w:name w:val="Subtitle CAPS_Left"/>
    <w:basedOn w:val="BodyText"/>
    <w:rsid w:val="008F086E"/>
    <w:pPr>
      <w:keepNext/>
      <w:outlineLvl w:val="1"/>
    </w:pPr>
    <w:rPr>
      <w:caps/>
    </w:rPr>
  </w:style>
  <w:style w:type="paragraph" w:customStyle="1" w:styleId="SubtitleULcaseLeft">
    <w:name w:val="Subtitle U&amp;L case Left"/>
    <w:basedOn w:val="BodyText"/>
    <w:next w:val="BodyText"/>
    <w:rsid w:val="008F086E"/>
    <w:pPr>
      <w:keepNext/>
      <w:jc w:val="left"/>
      <w:outlineLvl w:val="1"/>
    </w:pPr>
    <w:rPr>
      <w:b/>
      <w:u w:val="single"/>
    </w:rPr>
  </w:style>
  <w:style w:type="paragraph" w:styleId="Title">
    <w:name w:val="Title"/>
    <w:basedOn w:val="Normal"/>
    <w:next w:val="BodyText"/>
    <w:qFormat/>
    <w:rsid w:val="008F086E"/>
    <w:pPr>
      <w:keepNext/>
      <w:widowControl w:val="0"/>
      <w:adjustRightInd w:val="0"/>
      <w:spacing w:after="360"/>
      <w:jc w:val="center"/>
      <w:outlineLvl w:val="0"/>
    </w:pPr>
    <w:rPr>
      <w:b/>
      <w:bCs/>
      <w:caps/>
      <w:szCs w:val="32"/>
    </w:rPr>
  </w:style>
  <w:style w:type="paragraph" w:customStyle="1" w:styleId="TitleBULeft">
    <w:name w:val="Title B_U_Left"/>
    <w:next w:val="BodyText"/>
    <w:rsid w:val="008F086E"/>
    <w:pPr>
      <w:keepNext/>
      <w:widowControl w:val="0"/>
      <w:outlineLvl w:val="0"/>
    </w:pPr>
    <w:rPr>
      <w:sz w:val="24"/>
      <w:u w:val="single"/>
      <w:lang w:val="en-CA"/>
    </w:rPr>
  </w:style>
  <w:style w:type="paragraph" w:customStyle="1" w:styleId="TitleNoBoldCntr">
    <w:name w:val="Title NoBold Cntr"/>
    <w:basedOn w:val="BodyText"/>
    <w:next w:val="BodyText"/>
    <w:rsid w:val="008F086E"/>
    <w:pPr>
      <w:keepNext/>
      <w:jc w:val="center"/>
      <w:outlineLvl w:val="0"/>
    </w:pPr>
    <w:rPr>
      <w:caps/>
    </w:rPr>
  </w:style>
  <w:style w:type="paragraph" w:customStyle="1" w:styleId="TitleCntrBoldUnd">
    <w:name w:val="TitleCntrBoldUnd"/>
    <w:basedOn w:val="Normal"/>
    <w:rsid w:val="003B412A"/>
    <w:pPr>
      <w:keepNext/>
      <w:spacing w:after="360"/>
      <w:jc w:val="center"/>
      <w:outlineLvl w:val="0"/>
    </w:pPr>
    <w:rPr>
      <w:b/>
      <w:u w:val="single"/>
    </w:rPr>
  </w:style>
  <w:style w:type="paragraph" w:customStyle="1" w:styleId="TitleLeftCaps">
    <w:name w:val="TitleLeftCaps"/>
    <w:basedOn w:val="Normal"/>
    <w:next w:val="BodyText"/>
    <w:rsid w:val="008F086E"/>
    <w:pPr>
      <w:keepNext/>
      <w:jc w:val="left"/>
      <w:outlineLvl w:val="0"/>
    </w:pPr>
    <w:rPr>
      <w:b/>
      <w:caps/>
    </w:rPr>
  </w:style>
  <w:style w:type="paragraph" w:styleId="TOC1">
    <w:name w:val="toc 1"/>
    <w:basedOn w:val="BodyText"/>
    <w:next w:val="BodyText"/>
    <w:semiHidden/>
    <w:rsid w:val="008F086E"/>
    <w:pPr>
      <w:tabs>
        <w:tab w:val="center" w:pos="4680"/>
        <w:tab w:val="right" w:pos="9346"/>
      </w:tabs>
    </w:pPr>
    <w:rPr>
      <w:caps/>
    </w:rPr>
  </w:style>
  <w:style w:type="paragraph" w:styleId="TOC2">
    <w:name w:val="toc 2"/>
    <w:basedOn w:val="BodyText"/>
    <w:next w:val="BodyText"/>
    <w:semiHidden/>
    <w:rsid w:val="008F086E"/>
    <w:pPr>
      <w:tabs>
        <w:tab w:val="right" w:pos="259"/>
        <w:tab w:val="right" w:pos="9346"/>
      </w:tabs>
      <w:ind w:left="259"/>
    </w:pPr>
    <w:rPr>
      <w:smallCaps/>
    </w:rPr>
  </w:style>
  <w:style w:type="paragraph" w:customStyle="1" w:styleId="DeliveryPhrase">
    <w:name w:val="Delivery Phrase"/>
    <w:basedOn w:val="Normal"/>
    <w:next w:val="Normal"/>
    <w:rsid w:val="008F086E"/>
    <w:pPr>
      <w:jc w:val="left"/>
    </w:pPr>
    <w:rPr>
      <w:b/>
      <w:smallCaps/>
      <w:szCs w:val="20"/>
    </w:rPr>
  </w:style>
  <w:style w:type="paragraph" w:customStyle="1" w:styleId="DocumentTitle">
    <w:name w:val="Document Title"/>
    <w:basedOn w:val="Normal"/>
    <w:next w:val="BodyText"/>
    <w:rsid w:val="008F086E"/>
    <w:pPr>
      <w:spacing w:after="480"/>
      <w:jc w:val="center"/>
    </w:pPr>
    <w:rPr>
      <w:b/>
      <w:caps/>
    </w:rPr>
  </w:style>
  <w:style w:type="paragraph" w:customStyle="1" w:styleId="BodyTextContinued">
    <w:name w:val="Body Text Continued"/>
    <w:basedOn w:val="BodyText"/>
    <w:next w:val="BodyText"/>
    <w:rsid w:val="008F086E"/>
    <w:rPr>
      <w:szCs w:val="20"/>
    </w:rPr>
  </w:style>
  <w:style w:type="paragraph" w:customStyle="1" w:styleId="Basic2L1">
    <w:name w:val="Basic2_L1"/>
    <w:basedOn w:val="BodyText"/>
    <w:rsid w:val="00E104C6"/>
    <w:pPr>
      <w:numPr>
        <w:numId w:val="42"/>
      </w:numPr>
      <w:outlineLvl w:val="0"/>
    </w:pPr>
  </w:style>
  <w:style w:type="paragraph" w:customStyle="1" w:styleId="Basic2L2">
    <w:name w:val="Basic2_L2"/>
    <w:basedOn w:val="Basic2L1"/>
    <w:rsid w:val="00E104C6"/>
    <w:pPr>
      <w:numPr>
        <w:ilvl w:val="1"/>
        <w:numId w:val="41"/>
      </w:numPr>
      <w:outlineLvl w:val="1"/>
    </w:pPr>
  </w:style>
  <w:style w:type="paragraph" w:customStyle="1" w:styleId="Basic2L3">
    <w:name w:val="Basic2_L3"/>
    <w:basedOn w:val="Basic2L2"/>
    <w:rsid w:val="00E104C6"/>
    <w:pPr>
      <w:numPr>
        <w:ilvl w:val="2"/>
      </w:numPr>
      <w:outlineLvl w:val="2"/>
    </w:pPr>
  </w:style>
  <w:style w:type="paragraph" w:customStyle="1" w:styleId="Basic2L4">
    <w:name w:val="Basic2_L4"/>
    <w:basedOn w:val="Basic2L3"/>
    <w:rsid w:val="002E4626"/>
    <w:pPr>
      <w:numPr>
        <w:ilvl w:val="3"/>
      </w:numPr>
      <w:tabs>
        <w:tab w:val="clear" w:pos="2160"/>
        <w:tab w:val="left" w:pos="720"/>
      </w:tabs>
      <w:ind w:left="720"/>
      <w:outlineLvl w:val="3"/>
    </w:pPr>
  </w:style>
  <w:style w:type="paragraph" w:customStyle="1" w:styleId="Basic2L5">
    <w:name w:val="Basic2_L5"/>
    <w:basedOn w:val="Basic2L4"/>
    <w:rsid w:val="00E104C6"/>
    <w:pPr>
      <w:numPr>
        <w:ilvl w:val="4"/>
      </w:numPr>
      <w:tabs>
        <w:tab w:val="clear" w:pos="4275"/>
        <w:tab w:val="num" w:pos="3600"/>
      </w:tabs>
      <w:ind w:left="3600"/>
      <w:outlineLvl w:val="4"/>
    </w:pPr>
  </w:style>
  <w:style w:type="paragraph" w:customStyle="1" w:styleId="Basic2L6">
    <w:name w:val="Basic2_L6"/>
    <w:basedOn w:val="Basic2L5"/>
    <w:rsid w:val="0042250F"/>
    <w:pPr>
      <w:numPr>
        <w:ilvl w:val="5"/>
      </w:numPr>
      <w:outlineLvl w:val="5"/>
    </w:pPr>
  </w:style>
  <w:style w:type="paragraph" w:customStyle="1" w:styleId="Basic2L7">
    <w:name w:val="Basic2_L7"/>
    <w:basedOn w:val="Basic2L6"/>
    <w:rsid w:val="0042250F"/>
    <w:pPr>
      <w:numPr>
        <w:ilvl w:val="6"/>
      </w:numPr>
      <w:outlineLvl w:val="6"/>
    </w:pPr>
  </w:style>
  <w:style w:type="paragraph" w:customStyle="1" w:styleId="Basic2L8">
    <w:name w:val="Basic2_L8"/>
    <w:basedOn w:val="Basic2L7"/>
    <w:rsid w:val="0042250F"/>
    <w:pPr>
      <w:numPr>
        <w:ilvl w:val="7"/>
      </w:numPr>
      <w:outlineLvl w:val="7"/>
    </w:pPr>
  </w:style>
  <w:style w:type="character" w:customStyle="1" w:styleId="zzmpTrailerItem">
    <w:name w:val="zzmpTrailerItem"/>
    <w:basedOn w:val="DefaultParagraphFont"/>
    <w:rsid w:val="008F086E"/>
    <w:rPr>
      <w:rFonts w:ascii="Times New Roman" w:hAnsi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StyleBasic2Cont1Firstline0px">
    <w:name w:val="Style Basic2 Cont 1 + First line:  0 px"/>
    <w:basedOn w:val="Normal"/>
    <w:rsid w:val="00E104C6"/>
    <w:pPr>
      <w:spacing w:after="180"/>
    </w:pPr>
    <w:rPr>
      <w:szCs w:val="20"/>
    </w:rPr>
  </w:style>
  <w:style w:type="paragraph" w:customStyle="1" w:styleId="StyleHeading1Justified">
    <w:name w:val="Style Heading 1 + Justified"/>
    <w:basedOn w:val="Heading1"/>
    <w:rsid w:val="003B412A"/>
    <w:pPr>
      <w:numPr>
        <w:numId w:val="28"/>
      </w:numPr>
    </w:pPr>
    <w:rPr>
      <w:bCs/>
      <w:szCs w:val="20"/>
    </w:rPr>
  </w:style>
  <w:style w:type="paragraph" w:customStyle="1" w:styleId="StyleBodyTextFirstline48px">
    <w:name w:val="Style Body Text + First line:  48 px"/>
    <w:basedOn w:val="BodyText"/>
    <w:rsid w:val="00EB1F95"/>
    <w:pPr>
      <w:ind w:firstLine="720"/>
    </w:pPr>
    <w:rPr>
      <w:szCs w:val="20"/>
    </w:rPr>
  </w:style>
  <w:style w:type="table" w:styleId="TableGrid">
    <w:name w:val="Table Grid"/>
    <w:basedOn w:val="TableNormal"/>
    <w:rsid w:val="0053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07BB5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semiHidden/>
    <w:unhideWhenUsed/>
    <w:rsid w:val="00D350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5028"/>
    <w:rPr>
      <w:rFonts w:ascii="Segoe U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nhideWhenUsed/>
    <w:rsid w:val="00852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mengc.ca/Annual-General-Meetin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7861648-38A9-C94A-89C3-348BE2C0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Stella Bonazza</dc:creator>
  <cp:keywords/>
  <dc:description/>
  <cp:lastModifiedBy>Rebecca Summers</cp:lastModifiedBy>
  <cp:revision>2</cp:revision>
  <cp:lastPrinted>2018-12-12T14:03:00Z</cp:lastPrinted>
  <dcterms:created xsi:type="dcterms:W3CDTF">2020-01-21T23:58:00Z</dcterms:created>
  <dcterms:modified xsi:type="dcterms:W3CDTF">2020-01-21T23:58:00Z</dcterms:modified>
</cp:coreProperties>
</file>